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EB" w:rsidRDefault="00145FEB"/>
    <w:tbl>
      <w:tblPr>
        <w:tblStyle w:val="Tabelacomgrade"/>
        <w:tblW w:w="10549" w:type="dxa"/>
        <w:tblLook w:val="04A0"/>
      </w:tblPr>
      <w:tblGrid>
        <w:gridCol w:w="10549"/>
      </w:tblGrid>
      <w:tr w:rsidR="000C39AE" w:rsidTr="00FC1AA3">
        <w:trPr>
          <w:trHeight w:val="582"/>
        </w:trPr>
        <w:tc>
          <w:tcPr>
            <w:tcW w:w="10549" w:type="dxa"/>
          </w:tcPr>
          <w:p w:rsidR="000C39AE" w:rsidRDefault="000C39AE">
            <w:r>
              <w:t>SITUAÇÃO</w:t>
            </w:r>
          </w:p>
          <w:p w:rsidR="00DA0432" w:rsidRDefault="005912AB" w:rsidP="000C39AE">
            <w:pPr>
              <w:tabs>
                <w:tab w:val="left" w:pos="1245"/>
              </w:tabs>
            </w:pPr>
            <w:sdt>
              <w:sdtPr>
                <w:id w:val="-251665610"/>
              </w:sdtPr>
              <w:sdtContent>
                <w:r w:rsidR="000C3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9AE">
              <w:t xml:space="preserve">ATIVO      </w:t>
            </w:r>
            <w:sdt>
              <w:sdtPr>
                <w:id w:val="-115981969"/>
              </w:sdtPr>
              <w:sdtContent>
                <w:r w:rsidR="000C3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9AE">
              <w:t xml:space="preserve">APOSENTADO    </w:t>
            </w:r>
            <w:r w:rsidR="000C39AE">
              <w:tab/>
            </w:r>
            <w:sdt>
              <w:sdtPr>
                <w:id w:val="-1560019640"/>
              </w:sdtPr>
              <w:sdtContent>
                <w:r w:rsidR="000C3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5DAC">
              <w:t xml:space="preserve">PENSIONISTA </w:t>
            </w:r>
            <w:r w:rsidR="00AF2979">
              <w:t xml:space="preserve">     </w:t>
            </w:r>
            <w:sdt>
              <w:sdtPr>
                <w:id w:val="709226063"/>
              </w:sdtPr>
              <w:sdtContent>
                <w:r w:rsidR="00DA0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0432">
              <w:t>Representante Legal</w:t>
            </w:r>
            <w:r w:rsidR="00AF2979">
              <w:t xml:space="preserve">    </w:t>
            </w:r>
            <w:sdt>
              <w:sdtPr>
                <w:id w:val="781416188"/>
              </w:sdtPr>
              <w:sdtContent>
                <w:r w:rsidR="00AF29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979">
              <w:t xml:space="preserve">OUTRO:   </w:t>
            </w:r>
          </w:p>
          <w:p w:rsidR="00100897" w:rsidRDefault="00100897" w:rsidP="000C39AE">
            <w:pPr>
              <w:tabs>
                <w:tab w:val="left" w:pos="1245"/>
              </w:tabs>
            </w:pPr>
            <w:r>
              <w:t>Nome:</w:t>
            </w:r>
            <w:r w:rsidR="00AF2979">
              <w:t xml:space="preserve">   </w:t>
            </w:r>
            <w:r>
              <w:t xml:space="preserve">                                                           CPF:                                      Matrícula:         </w:t>
            </w:r>
          </w:p>
          <w:p w:rsidR="00100897" w:rsidRDefault="00100897" w:rsidP="00504822">
            <w:pPr>
              <w:tabs>
                <w:tab w:val="left" w:pos="1245"/>
              </w:tabs>
            </w:pPr>
            <w:r>
              <w:t xml:space="preserve">Instituidor </w:t>
            </w:r>
            <w:proofErr w:type="gramStart"/>
            <w:r>
              <w:t>Pensão :</w:t>
            </w:r>
            <w:proofErr w:type="gramEnd"/>
            <w:r>
              <w:t xml:space="preserve">                                                                       CPF                                                    Matrícula:                                                </w:t>
            </w:r>
          </w:p>
          <w:p w:rsidR="000C39AE" w:rsidRDefault="00100897" w:rsidP="00504822">
            <w:pPr>
              <w:tabs>
                <w:tab w:val="left" w:pos="1245"/>
              </w:tabs>
            </w:pPr>
            <w:r>
              <w:t>Data Óbito</w:t>
            </w:r>
            <w:r w:rsidR="00D6364E">
              <w:t xml:space="preserve">       /     /        </w:t>
            </w:r>
            <w:proofErr w:type="gramStart"/>
            <w:r>
              <w:t xml:space="preserve">( </w:t>
            </w:r>
            <w:proofErr w:type="gramEnd"/>
            <w:r>
              <w:t>se for o caso)</w:t>
            </w:r>
            <w:r w:rsidR="00D6364E">
              <w:t xml:space="preserve">    </w:t>
            </w:r>
          </w:p>
        </w:tc>
      </w:tr>
    </w:tbl>
    <w:p w:rsidR="000C39AE" w:rsidRDefault="000C39AE">
      <w:bookmarkStart w:id="0" w:name="_GoBack"/>
      <w:bookmarkEnd w:id="0"/>
    </w:p>
    <w:tbl>
      <w:tblPr>
        <w:tblStyle w:val="Tabelacomgrade"/>
        <w:tblW w:w="10569" w:type="dxa"/>
        <w:tblLook w:val="04A0"/>
      </w:tblPr>
      <w:tblGrid>
        <w:gridCol w:w="4077"/>
        <w:gridCol w:w="2268"/>
        <w:gridCol w:w="2407"/>
        <w:gridCol w:w="1817"/>
      </w:tblGrid>
      <w:tr w:rsidR="000F5DAC" w:rsidTr="00EC4EF8">
        <w:trPr>
          <w:trHeight w:val="295"/>
        </w:trPr>
        <w:tc>
          <w:tcPr>
            <w:tcW w:w="10569" w:type="dxa"/>
            <w:gridSpan w:val="4"/>
          </w:tcPr>
          <w:p w:rsidR="000F5DAC" w:rsidRDefault="000F5DAC">
            <w:r>
              <w:t>ENDEREÇO</w:t>
            </w:r>
          </w:p>
        </w:tc>
      </w:tr>
      <w:tr w:rsidR="000F5DAC" w:rsidTr="00EC4EF8">
        <w:trPr>
          <w:trHeight w:val="312"/>
        </w:trPr>
        <w:tc>
          <w:tcPr>
            <w:tcW w:w="8752" w:type="dxa"/>
            <w:gridSpan w:val="3"/>
          </w:tcPr>
          <w:p w:rsidR="000F5DAC" w:rsidRDefault="000F5DAC">
            <w:r>
              <w:t>LOGRADOURO:</w:t>
            </w:r>
          </w:p>
        </w:tc>
        <w:tc>
          <w:tcPr>
            <w:tcW w:w="1817" w:type="dxa"/>
          </w:tcPr>
          <w:p w:rsidR="000F5DAC" w:rsidRDefault="000F5DAC" w:rsidP="000F5DAC">
            <w:r>
              <w:t>N°</w:t>
            </w:r>
          </w:p>
        </w:tc>
      </w:tr>
      <w:tr w:rsidR="000F5DAC" w:rsidTr="00100897">
        <w:trPr>
          <w:trHeight w:val="242"/>
        </w:trPr>
        <w:tc>
          <w:tcPr>
            <w:tcW w:w="4077" w:type="dxa"/>
          </w:tcPr>
          <w:p w:rsidR="000F5DAC" w:rsidRDefault="000F5DAC">
            <w:r>
              <w:t>BAIRRO:</w:t>
            </w:r>
          </w:p>
        </w:tc>
        <w:tc>
          <w:tcPr>
            <w:tcW w:w="2268" w:type="dxa"/>
          </w:tcPr>
          <w:p w:rsidR="000F5DAC" w:rsidRDefault="000F5DAC" w:rsidP="000F5DAC">
            <w:r>
              <w:t>MUNICÍPIO</w:t>
            </w:r>
            <w:r w:rsidR="00FC1AA3">
              <w:t>:</w:t>
            </w:r>
          </w:p>
        </w:tc>
        <w:tc>
          <w:tcPr>
            <w:tcW w:w="4224" w:type="dxa"/>
            <w:gridSpan w:val="2"/>
          </w:tcPr>
          <w:p w:rsidR="000F5DAC" w:rsidRDefault="000F5DAC" w:rsidP="000F5DAC">
            <w:r>
              <w:t>CEP</w:t>
            </w:r>
            <w:r w:rsidR="00FC1AA3">
              <w:t>:</w:t>
            </w:r>
          </w:p>
        </w:tc>
      </w:tr>
      <w:tr w:rsidR="000F5DAC" w:rsidTr="00100897">
        <w:trPr>
          <w:trHeight w:val="262"/>
        </w:trPr>
        <w:tc>
          <w:tcPr>
            <w:tcW w:w="4077" w:type="dxa"/>
          </w:tcPr>
          <w:p w:rsidR="000F5DAC" w:rsidRDefault="00D6364E">
            <w:r>
              <w:t>1°</w:t>
            </w:r>
            <w:r w:rsidR="00AF2979">
              <w:t xml:space="preserve"> </w:t>
            </w:r>
            <w:proofErr w:type="gramStart"/>
            <w:r w:rsidR="000F5DAC">
              <w:t>TELEFONE:</w:t>
            </w:r>
            <w:proofErr w:type="gramEnd"/>
            <w:r w:rsidR="000F5DAC">
              <w:t>(    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F5DAC" w:rsidRDefault="000F5DAC" w:rsidP="000F5DAC">
            <w:r>
              <w:t xml:space="preserve">2° </w:t>
            </w:r>
            <w:proofErr w:type="gramStart"/>
            <w:r>
              <w:t xml:space="preserve">(    </w:t>
            </w:r>
            <w:proofErr w:type="gramEnd"/>
            <w:r>
              <w:t xml:space="preserve">)                                      </w:t>
            </w:r>
          </w:p>
        </w:tc>
        <w:tc>
          <w:tcPr>
            <w:tcW w:w="4224" w:type="dxa"/>
            <w:gridSpan w:val="2"/>
            <w:tcBorders>
              <w:bottom w:val="single" w:sz="4" w:space="0" w:color="auto"/>
            </w:tcBorders>
          </w:tcPr>
          <w:p w:rsidR="000F5DAC" w:rsidRPr="00FC1AA3" w:rsidRDefault="000F5DAC" w:rsidP="000F5DAC">
            <w:pPr>
              <w:rPr>
                <w:sz w:val="18"/>
                <w:szCs w:val="18"/>
              </w:rPr>
            </w:pPr>
            <w:r w:rsidRPr="00FC1AA3">
              <w:rPr>
                <w:sz w:val="18"/>
                <w:szCs w:val="18"/>
              </w:rPr>
              <w:t>E-MAIL</w:t>
            </w:r>
            <w:r w:rsidR="00FC1AA3">
              <w:rPr>
                <w:sz w:val="18"/>
                <w:szCs w:val="18"/>
              </w:rPr>
              <w:t>:</w:t>
            </w:r>
          </w:p>
        </w:tc>
      </w:tr>
    </w:tbl>
    <w:p w:rsidR="00C77709" w:rsidRDefault="00C77709"/>
    <w:tbl>
      <w:tblPr>
        <w:tblW w:w="1060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05"/>
      </w:tblGrid>
      <w:tr w:rsidR="00C77709" w:rsidTr="00FC1AA3">
        <w:trPr>
          <w:trHeight w:val="3882"/>
        </w:trPr>
        <w:tc>
          <w:tcPr>
            <w:tcW w:w="10605" w:type="dxa"/>
          </w:tcPr>
          <w:p w:rsidR="00AF2979" w:rsidRPr="00AF2979" w:rsidRDefault="005912AB" w:rsidP="00C010BB">
            <w:pPr>
              <w:ind w:left="-638" w:firstLine="704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37210530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7709" w:rsidRPr="00AF2979">
              <w:rPr>
                <w:sz w:val="24"/>
                <w:szCs w:val="24"/>
              </w:rPr>
              <w:t>Reajuste Pensão por morte (INPC)</w:t>
            </w:r>
            <w:r w:rsidR="00D6364E" w:rsidRPr="00AF2979">
              <w:rPr>
                <w:sz w:val="24"/>
                <w:szCs w:val="24"/>
              </w:rPr>
              <w:t xml:space="preserve">- </w:t>
            </w:r>
            <w:r w:rsidR="00C77709" w:rsidRPr="00AF2979">
              <w:rPr>
                <w:sz w:val="24"/>
                <w:szCs w:val="24"/>
              </w:rPr>
              <w:t xml:space="preserve"> IPREV/GEPEN</w:t>
            </w:r>
          </w:p>
          <w:p w:rsidR="00C77709" w:rsidRPr="00AF2979" w:rsidRDefault="005912AB" w:rsidP="00C010BB">
            <w:pPr>
              <w:ind w:left="-638" w:firstLine="704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75255047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364E" w:rsidRPr="00AF2979">
              <w:rPr>
                <w:sz w:val="24"/>
                <w:szCs w:val="24"/>
              </w:rPr>
              <w:t>Denúncia –</w:t>
            </w:r>
            <w:r w:rsidR="0029299B" w:rsidRPr="00AF2979">
              <w:rPr>
                <w:sz w:val="24"/>
                <w:szCs w:val="24"/>
              </w:rPr>
              <w:t xml:space="preserve"> IPREV</w:t>
            </w:r>
            <w:r w:rsidR="00D6364E" w:rsidRPr="00AF2979">
              <w:rPr>
                <w:sz w:val="24"/>
                <w:szCs w:val="24"/>
              </w:rPr>
              <w:t>/UCI</w:t>
            </w:r>
          </w:p>
          <w:p w:rsidR="00AF2979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89307734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7709" w:rsidRPr="00AF2979">
              <w:rPr>
                <w:sz w:val="24"/>
                <w:szCs w:val="24"/>
              </w:rPr>
              <w:t>Revisão Pensão por morte</w:t>
            </w:r>
            <w:r w:rsidR="00D6364E" w:rsidRPr="00AF2979">
              <w:rPr>
                <w:sz w:val="24"/>
                <w:szCs w:val="24"/>
              </w:rPr>
              <w:t xml:space="preserve"> (Diferença valor)IPREV/GEPEN</w:t>
            </w:r>
          </w:p>
          <w:p w:rsidR="00C77709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79962231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7709" w:rsidRPr="00AF2979">
              <w:rPr>
                <w:sz w:val="24"/>
                <w:szCs w:val="24"/>
              </w:rPr>
              <w:t>Restituição de valores, cobrança indevida</w:t>
            </w:r>
            <w:r w:rsidR="0029299B" w:rsidRPr="00AF2979">
              <w:rPr>
                <w:sz w:val="24"/>
                <w:szCs w:val="24"/>
              </w:rPr>
              <w:t xml:space="preserve"> – IPREV/GFPAG</w:t>
            </w:r>
          </w:p>
          <w:p w:rsidR="00AF2979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95386145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7709" w:rsidRPr="00AF2979">
              <w:rPr>
                <w:sz w:val="24"/>
                <w:szCs w:val="24"/>
              </w:rPr>
              <w:t>Recálculo Pensão por morte (com paridade)</w:t>
            </w:r>
            <w:r w:rsidR="00D6364E" w:rsidRPr="00AF2979">
              <w:rPr>
                <w:sz w:val="24"/>
                <w:szCs w:val="24"/>
              </w:rPr>
              <w:t>IPREV/GEPEN</w:t>
            </w:r>
          </w:p>
          <w:p w:rsidR="00C77709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1156187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364E" w:rsidRPr="00AF2979">
              <w:rPr>
                <w:sz w:val="24"/>
                <w:szCs w:val="24"/>
              </w:rPr>
              <w:t xml:space="preserve">Processos </w:t>
            </w:r>
            <w:r w:rsidR="00C77709" w:rsidRPr="00AF2979">
              <w:rPr>
                <w:sz w:val="24"/>
                <w:szCs w:val="24"/>
              </w:rPr>
              <w:t xml:space="preserve"> valores pendentes (Pensionista)</w:t>
            </w:r>
            <w:r w:rsidR="00D6364E" w:rsidRPr="00AF2979">
              <w:rPr>
                <w:sz w:val="24"/>
                <w:szCs w:val="24"/>
              </w:rPr>
              <w:t xml:space="preserve"> IPREV/GEPEN</w:t>
            </w:r>
          </w:p>
          <w:p w:rsidR="00C77709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51482735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364E" w:rsidRPr="00AF2979">
              <w:rPr>
                <w:sz w:val="24"/>
                <w:szCs w:val="24"/>
              </w:rPr>
              <w:t>Isenção IR e</w:t>
            </w:r>
            <w:r w:rsidR="00C77709" w:rsidRPr="00AF2979">
              <w:rPr>
                <w:sz w:val="24"/>
                <w:szCs w:val="24"/>
              </w:rPr>
              <w:t xml:space="preserve"> Contribuição Previdenciária (Pensionista)</w:t>
            </w:r>
            <w:r w:rsidR="00D6364E" w:rsidRPr="00AF2979">
              <w:rPr>
                <w:sz w:val="24"/>
                <w:szCs w:val="24"/>
              </w:rPr>
              <w:t>IPREV/GEPEN</w:t>
            </w:r>
          </w:p>
          <w:p w:rsidR="00C77709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51049770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7709" w:rsidRPr="00AF2979">
              <w:rPr>
                <w:sz w:val="24"/>
                <w:szCs w:val="24"/>
              </w:rPr>
              <w:t>Isenção de contribuição Previdenciária (Aposentados)</w:t>
            </w:r>
            <w:r w:rsidR="00D6364E" w:rsidRPr="00AF2979">
              <w:rPr>
                <w:sz w:val="24"/>
                <w:szCs w:val="24"/>
              </w:rPr>
              <w:t>IPREV/GERIN</w:t>
            </w:r>
          </w:p>
          <w:p w:rsidR="00D6364E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1939637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7709" w:rsidRPr="00AF2979">
              <w:rPr>
                <w:sz w:val="24"/>
                <w:szCs w:val="24"/>
              </w:rPr>
              <w:t>Atualização Cadastral (Pensionista)</w:t>
            </w:r>
            <w:r w:rsidR="00D6364E" w:rsidRPr="00AF2979">
              <w:rPr>
                <w:sz w:val="24"/>
                <w:szCs w:val="24"/>
              </w:rPr>
              <w:t xml:space="preserve">IPREV/GEPEN    </w:t>
            </w:r>
          </w:p>
          <w:p w:rsidR="00C77709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2309364"/>
              </w:sdtPr>
              <w:sdtContent>
                <w:r w:rsidR="00D6364E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364E" w:rsidRPr="00AF2979">
              <w:rPr>
                <w:sz w:val="24"/>
                <w:szCs w:val="24"/>
              </w:rPr>
              <w:t>Atualização conta bancária (Pensionista)  IPREV/GEPEN</w:t>
            </w:r>
          </w:p>
          <w:p w:rsidR="00C77709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25751154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7709" w:rsidRPr="00AF2979">
              <w:rPr>
                <w:sz w:val="24"/>
                <w:szCs w:val="24"/>
              </w:rPr>
              <w:t>Declaração períodos dos convênios Prefeituras</w:t>
            </w:r>
            <w:r w:rsidR="0029299B" w:rsidRPr="00AF2979">
              <w:rPr>
                <w:sz w:val="24"/>
                <w:szCs w:val="24"/>
              </w:rPr>
              <w:t xml:space="preserve"> – IPREV/GEAFC</w:t>
            </w:r>
          </w:p>
          <w:p w:rsidR="00C77709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37948478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7709" w:rsidRPr="00AF2979">
              <w:rPr>
                <w:sz w:val="24"/>
                <w:szCs w:val="24"/>
              </w:rPr>
              <w:t xml:space="preserve">Certidão negativa de recebimento beneficio previdenciário </w:t>
            </w:r>
            <w:r w:rsidR="0029299B" w:rsidRPr="00AF2979">
              <w:rPr>
                <w:sz w:val="24"/>
                <w:szCs w:val="24"/>
              </w:rPr>
              <w:t>IPREV/GERAT ou DIPR</w:t>
            </w:r>
          </w:p>
          <w:p w:rsidR="0029299B" w:rsidRPr="00AF2979" w:rsidRDefault="005912AB" w:rsidP="00C77709">
            <w:pPr>
              <w:ind w:left="6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1779696"/>
              </w:sdtPr>
              <w:sdtContent>
                <w:r w:rsidR="0029299B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9299B" w:rsidRPr="00AF2979">
              <w:rPr>
                <w:sz w:val="24"/>
                <w:szCs w:val="24"/>
              </w:rPr>
              <w:t>Certidão (IN) existência de dependente habilitado – IPREV/GEPEN</w:t>
            </w:r>
          </w:p>
          <w:p w:rsidR="00C77709" w:rsidRDefault="005912AB" w:rsidP="00C77709">
            <w:pPr>
              <w:ind w:left="66"/>
            </w:pPr>
            <w:sdt>
              <w:sdtPr>
                <w:rPr>
                  <w:sz w:val="24"/>
                  <w:szCs w:val="24"/>
                </w:rPr>
                <w:id w:val="-2013141281"/>
              </w:sdtPr>
              <w:sdtContent>
                <w:r w:rsidR="00C77709" w:rsidRPr="00AF29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7709" w:rsidRPr="00AF2979">
              <w:rPr>
                <w:sz w:val="24"/>
                <w:szCs w:val="24"/>
              </w:rPr>
              <w:t>Outro</w:t>
            </w:r>
            <w:r w:rsidR="00C010BB" w:rsidRPr="00AF2979">
              <w:rPr>
                <w:sz w:val="24"/>
                <w:szCs w:val="24"/>
              </w:rPr>
              <w:t>s</w:t>
            </w:r>
          </w:p>
        </w:tc>
      </w:tr>
    </w:tbl>
    <w:p w:rsidR="00C77709" w:rsidRDefault="00C77709"/>
    <w:tbl>
      <w:tblPr>
        <w:tblW w:w="1062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C77709" w:rsidTr="00AF2979">
        <w:trPr>
          <w:trHeight w:val="8029"/>
        </w:trPr>
        <w:tc>
          <w:tcPr>
            <w:tcW w:w="10620" w:type="dxa"/>
          </w:tcPr>
          <w:p w:rsidR="00C77709" w:rsidRDefault="00C77709" w:rsidP="00C77709">
            <w:pPr>
              <w:ind w:left="81"/>
            </w:pPr>
            <w:r>
              <w:rPr>
                <w:b/>
                <w:bCs/>
              </w:rPr>
              <w:lastRenderedPageBreak/>
              <w:t xml:space="preserve">JUSTIFICATIVA (O IPREV SC NÃO ANALISARÁ O MÉRITO DE REQUERIMENTOS SEM A DEVIDA FUNDAMENTAÇÃO E ELEMENTOS COMPROBATÓRIOS). </w:t>
            </w:r>
          </w:p>
        </w:tc>
      </w:tr>
    </w:tbl>
    <w:p w:rsidR="00C77709" w:rsidRDefault="00C77709" w:rsidP="00C77709">
      <w:pPr>
        <w:rPr>
          <w:b/>
          <w:bCs/>
        </w:rPr>
      </w:pPr>
    </w:p>
    <w:p w:rsidR="00C77709" w:rsidRPr="00C77709" w:rsidRDefault="00C77709" w:rsidP="00C77709">
      <w:pPr>
        <w:rPr>
          <w:b/>
          <w:bCs/>
        </w:rPr>
      </w:pPr>
      <w:r>
        <w:rPr>
          <w:b/>
          <w:bCs/>
        </w:rPr>
        <w:t>DATA:        /         /                                                  ASSINATURA:</w:t>
      </w:r>
    </w:p>
    <w:sectPr w:rsidR="00C77709" w:rsidRPr="00C77709" w:rsidSect="00C010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432" w:rsidRDefault="00DA0432" w:rsidP="0094481C">
      <w:pPr>
        <w:spacing w:after="0" w:line="240" w:lineRule="auto"/>
      </w:pPr>
      <w:r>
        <w:separator/>
      </w:r>
    </w:p>
  </w:endnote>
  <w:endnote w:type="continuationSeparator" w:id="1">
    <w:p w:rsidR="00DA0432" w:rsidRDefault="00DA0432" w:rsidP="0094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432" w:rsidRDefault="00DA0432">
    <w:pPr>
      <w:pStyle w:val="Rodap"/>
    </w:pPr>
  </w:p>
  <w:p w:rsidR="00DA0432" w:rsidRPr="00305599" w:rsidRDefault="00DA0432" w:rsidP="008E7431">
    <w:pPr>
      <w:pStyle w:val="Rodap"/>
      <w:ind w:left="1416"/>
      <w:jc w:val="right"/>
      <w:rPr>
        <w:rFonts w:ascii="Montserrat" w:hAnsi="Montserrat" w:cstheme="minorHAnsi"/>
        <w:b/>
        <w:bCs/>
        <w:sz w:val="20"/>
        <w:szCs w:val="20"/>
      </w:rPr>
    </w:pPr>
    <w:r w:rsidRPr="00305599">
      <w:rPr>
        <w:rFonts w:ascii="Montserrat" w:hAnsi="Montserrat" w:cstheme="minorHAnsi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-1115695</wp:posOffset>
          </wp:positionV>
          <wp:extent cx="1638300" cy="2171700"/>
          <wp:effectExtent l="19050" t="0" r="0" b="0"/>
          <wp:wrapNone/>
          <wp:docPr id="3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Ícone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445" cy="2171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5599">
      <w:rPr>
        <w:rFonts w:ascii="Montserrat" w:hAnsi="Montserrat" w:cstheme="minorHAnsi"/>
        <w:b/>
        <w:bCs/>
        <w:sz w:val="20"/>
        <w:szCs w:val="20"/>
      </w:rPr>
      <w:t xml:space="preserve">Rua Visconde de Ouro Preto, </w:t>
    </w:r>
    <w:r>
      <w:rPr>
        <w:rFonts w:ascii="Montserrat" w:hAnsi="Montserrat" w:cstheme="minorHAnsi"/>
        <w:b/>
        <w:bCs/>
        <w:sz w:val="20"/>
        <w:szCs w:val="20"/>
      </w:rPr>
      <w:t>267</w:t>
    </w:r>
    <w:r w:rsidRPr="00305599">
      <w:rPr>
        <w:rFonts w:ascii="Montserrat" w:hAnsi="Montserrat" w:cstheme="minorHAnsi"/>
        <w:b/>
        <w:bCs/>
        <w:sz w:val="20"/>
        <w:szCs w:val="20"/>
      </w:rPr>
      <w:t xml:space="preserve"> </w:t>
    </w:r>
    <w:r>
      <w:rPr>
        <w:rFonts w:ascii="Montserrat" w:hAnsi="Montserrat" w:cstheme="minorHAnsi"/>
        <w:b/>
        <w:bCs/>
        <w:sz w:val="20"/>
        <w:szCs w:val="20"/>
      </w:rPr>
      <w:br/>
    </w:r>
    <w:r w:rsidRPr="00305599">
      <w:rPr>
        <w:rFonts w:ascii="Montserrat" w:hAnsi="Montserrat" w:cstheme="minorHAnsi"/>
        <w:b/>
        <w:bCs/>
        <w:sz w:val="20"/>
        <w:szCs w:val="20"/>
      </w:rPr>
      <w:t>Centro - Florianópolis/SC - CEP 88020-040</w:t>
    </w:r>
    <w:r w:rsidRPr="00305599">
      <w:rPr>
        <w:rFonts w:ascii="Montserrat" w:hAnsi="Montserrat" w:cstheme="minorHAnsi"/>
        <w:b/>
        <w:bCs/>
        <w:sz w:val="20"/>
        <w:szCs w:val="20"/>
      </w:rPr>
      <w:br/>
      <w:t>Fone 48 3</w:t>
    </w:r>
    <w:r>
      <w:rPr>
        <w:rFonts w:ascii="Montserrat" w:hAnsi="Montserrat" w:cstheme="minorHAnsi"/>
        <w:b/>
        <w:bCs/>
        <w:sz w:val="20"/>
        <w:szCs w:val="20"/>
      </w:rPr>
      <w:t>665-4600</w:t>
    </w:r>
    <w:r w:rsidRPr="00305599">
      <w:rPr>
        <w:rFonts w:ascii="Montserrat" w:hAnsi="Montserrat" w:cstheme="minorHAnsi"/>
        <w:b/>
        <w:bCs/>
        <w:sz w:val="20"/>
        <w:szCs w:val="20"/>
      </w:rPr>
      <w:t xml:space="preserve">| </w:t>
    </w:r>
    <w:hyperlink r:id="rId2" w:history="1">
      <w:r w:rsidRPr="00305599">
        <w:rPr>
          <w:rStyle w:val="Hyperlink"/>
          <w:rFonts w:ascii="Montserrat" w:hAnsi="Montserrat" w:cstheme="minorHAnsi"/>
          <w:b/>
          <w:bCs/>
          <w:sz w:val="20"/>
          <w:szCs w:val="20"/>
        </w:rPr>
        <w:t>www.iprev.sc.gov.br</w:t>
      </w:r>
    </w:hyperlink>
    <w:r w:rsidRPr="00305599">
      <w:rPr>
        <w:rFonts w:ascii="Montserrat" w:hAnsi="Montserrat" w:cstheme="minorHAnsi"/>
        <w:b/>
        <w:bCs/>
        <w:sz w:val="20"/>
        <w:szCs w:val="20"/>
      </w:rPr>
      <w:t xml:space="preserve"> | </w:t>
    </w:r>
    <w:r>
      <w:rPr>
        <w:rFonts w:ascii="Montserrat" w:hAnsi="Montserrat" w:cstheme="minorHAnsi"/>
        <w:b/>
        <w:bCs/>
        <w:sz w:val="20"/>
        <w:szCs w:val="20"/>
      </w:rPr>
      <w:t>i</w:t>
    </w:r>
    <w:r w:rsidRPr="00305599">
      <w:rPr>
        <w:rFonts w:ascii="Montserrat" w:hAnsi="Montserrat" w:cstheme="minorHAnsi"/>
        <w:b/>
        <w:bCs/>
        <w:sz w:val="20"/>
        <w:szCs w:val="20"/>
      </w:rPr>
      <w:t>prev@iprev.sc.gov.br</w:t>
    </w:r>
  </w:p>
  <w:p w:rsidR="00DA0432" w:rsidRDefault="00DA04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432" w:rsidRDefault="00DA0432" w:rsidP="0094481C">
      <w:pPr>
        <w:spacing w:after="0" w:line="240" w:lineRule="auto"/>
      </w:pPr>
      <w:r>
        <w:separator/>
      </w:r>
    </w:p>
  </w:footnote>
  <w:footnote w:type="continuationSeparator" w:id="1">
    <w:p w:rsidR="00DA0432" w:rsidRDefault="00DA0432" w:rsidP="0094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432" w:rsidRDefault="00DA0432" w:rsidP="000C39AE">
    <w:pPr>
      <w:pStyle w:val="Cabealho"/>
      <w:rPr>
        <w:b/>
        <w:bCs/>
      </w:rPr>
    </w:pPr>
    <w:r>
      <w:rPr>
        <w:b/>
        <w:bCs/>
      </w:rPr>
      <w:t>REQUERIMENTO</w:t>
    </w:r>
  </w:p>
  <w:p w:rsidR="00DA0432" w:rsidRDefault="00DA0432" w:rsidP="000C39AE">
    <w:pPr>
      <w:pStyle w:val="Cabealho"/>
      <w:rPr>
        <w:b/>
        <w:bCs/>
      </w:rPr>
    </w:pPr>
    <w:r>
      <w:rPr>
        <w:b/>
        <w:bCs/>
      </w:rPr>
      <w:t xml:space="preserve"> </w:t>
    </w:r>
  </w:p>
  <w:p w:rsidR="00DA0432" w:rsidRPr="000C39AE" w:rsidRDefault="00DA0432" w:rsidP="000C39AE">
    <w:pPr>
      <w:pStyle w:val="Cabealho"/>
      <w:rPr>
        <w:b/>
        <w:bCs/>
      </w:rPr>
    </w:pPr>
    <w:r w:rsidRPr="000C39AE">
      <w:rPr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-125730</wp:posOffset>
          </wp:positionV>
          <wp:extent cx="1736090" cy="771525"/>
          <wp:effectExtent l="1905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pcao-1-768x31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09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 xml:space="preserve">                                             </w:t>
    </w:r>
    <w:r w:rsidRPr="000C39AE">
      <w:rPr>
        <w:b/>
        <w:bCs/>
      </w:rPr>
      <w:t>ESTADO DE SANTA CATARINA</w:t>
    </w:r>
  </w:p>
  <w:p w:rsidR="00DA0432" w:rsidRPr="000C39AE" w:rsidRDefault="00DA0432" w:rsidP="000C39AE">
    <w:pPr>
      <w:pStyle w:val="Cabealho"/>
      <w:rPr>
        <w:rFonts w:cstheme="minorHAnsi"/>
        <w:b/>
        <w:bCs/>
        <w:shd w:val="clear" w:color="auto" w:fill="FFFFFF"/>
      </w:rPr>
    </w:pPr>
    <w:r>
      <w:rPr>
        <w:rFonts w:cstheme="minorHAnsi"/>
        <w:b/>
        <w:bCs/>
        <w:shd w:val="clear" w:color="auto" w:fill="FFFFFF"/>
      </w:rPr>
      <w:t xml:space="preserve">                                             </w:t>
    </w:r>
    <w:r w:rsidRPr="000C39AE">
      <w:rPr>
        <w:rFonts w:cstheme="minorHAnsi"/>
        <w:b/>
        <w:bCs/>
        <w:shd w:val="clear" w:color="auto" w:fill="FFFFFF"/>
      </w:rPr>
      <w:t>SECRETARIA DE ESTADO DA ADMINISTRAÇÃO</w:t>
    </w:r>
  </w:p>
  <w:p w:rsidR="00DA0432" w:rsidRDefault="00DA0432">
    <w:pPr>
      <w:pStyle w:val="Cabealho"/>
      <w:rPr>
        <w:rFonts w:cstheme="minorHAnsi"/>
        <w:b/>
        <w:bCs/>
      </w:rPr>
    </w:pPr>
    <w:r>
      <w:rPr>
        <w:rFonts w:cstheme="minorHAnsi"/>
        <w:b/>
        <w:bCs/>
      </w:rPr>
      <w:t xml:space="preserve">                                             </w:t>
    </w:r>
    <w:r w:rsidRPr="000C39AE">
      <w:rPr>
        <w:rFonts w:cstheme="minorHAnsi"/>
        <w:b/>
        <w:bCs/>
      </w:rPr>
      <w:t>INSTITUTO DE PREVIDÊNCIA DO ESTADO DE SANTA</w:t>
    </w:r>
    <w:r>
      <w:rPr>
        <w:rFonts w:cstheme="minorHAnsi"/>
        <w:b/>
        <w:bCs/>
      </w:rPr>
      <w:t xml:space="preserve"> CATARINA</w:t>
    </w:r>
  </w:p>
  <w:p w:rsidR="00DA0432" w:rsidRPr="000C39AE" w:rsidRDefault="00DA0432">
    <w:pPr>
      <w:pStyle w:val="Cabealho"/>
      <w:rPr>
        <w:rFonts w:cstheme="minorHAnsi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94481C"/>
    <w:rsid w:val="000C39AE"/>
    <w:rsid w:val="000F5DAC"/>
    <w:rsid w:val="00100897"/>
    <w:rsid w:val="00145FEB"/>
    <w:rsid w:val="00183CB1"/>
    <w:rsid w:val="00234933"/>
    <w:rsid w:val="0029299B"/>
    <w:rsid w:val="002D6F6D"/>
    <w:rsid w:val="00345C0C"/>
    <w:rsid w:val="00464290"/>
    <w:rsid w:val="00485801"/>
    <w:rsid w:val="00504822"/>
    <w:rsid w:val="005912AB"/>
    <w:rsid w:val="00612C06"/>
    <w:rsid w:val="00674B4A"/>
    <w:rsid w:val="008143E9"/>
    <w:rsid w:val="008640E5"/>
    <w:rsid w:val="008E7431"/>
    <w:rsid w:val="0094481C"/>
    <w:rsid w:val="009E26A9"/>
    <w:rsid w:val="00A32703"/>
    <w:rsid w:val="00AB2869"/>
    <w:rsid w:val="00AF2979"/>
    <w:rsid w:val="00C010BB"/>
    <w:rsid w:val="00C77709"/>
    <w:rsid w:val="00D17306"/>
    <w:rsid w:val="00D6364E"/>
    <w:rsid w:val="00DA0432"/>
    <w:rsid w:val="00E86CFD"/>
    <w:rsid w:val="00EC4EF8"/>
    <w:rsid w:val="00ED6255"/>
    <w:rsid w:val="00F621DA"/>
    <w:rsid w:val="00F70DAA"/>
    <w:rsid w:val="00FC1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4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81C"/>
  </w:style>
  <w:style w:type="paragraph" w:styleId="Rodap">
    <w:name w:val="footer"/>
    <w:basedOn w:val="Normal"/>
    <w:link w:val="RodapChar"/>
    <w:uiPriority w:val="99"/>
    <w:unhideWhenUsed/>
    <w:rsid w:val="00944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81C"/>
  </w:style>
  <w:style w:type="table" w:styleId="Tabelacomgrade">
    <w:name w:val="Table Grid"/>
    <w:basedOn w:val="Tabelanormal"/>
    <w:uiPriority w:val="39"/>
    <w:rsid w:val="000C3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0B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E74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4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81C"/>
  </w:style>
  <w:style w:type="paragraph" w:styleId="Rodap">
    <w:name w:val="footer"/>
    <w:basedOn w:val="Normal"/>
    <w:link w:val="RodapChar"/>
    <w:uiPriority w:val="99"/>
    <w:unhideWhenUsed/>
    <w:rsid w:val="00944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81C"/>
  </w:style>
  <w:style w:type="table" w:styleId="Tabelacomgrade">
    <w:name w:val="Table Grid"/>
    <w:basedOn w:val="Tabelanormal"/>
    <w:uiPriority w:val="39"/>
    <w:rsid w:val="000C3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rev.sc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1293-22F1-49FD-973D-3474EB8C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delton eduardo de souza</dc:creator>
  <cp:lastModifiedBy>292131</cp:lastModifiedBy>
  <cp:revision>3</cp:revision>
  <cp:lastPrinted>2023-04-24T16:30:00Z</cp:lastPrinted>
  <dcterms:created xsi:type="dcterms:W3CDTF">2023-05-25T20:36:00Z</dcterms:created>
  <dcterms:modified xsi:type="dcterms:W3CDTF">2023-05-25T21:04:00Z</dcterms:modified>
</cp:coreProperties>
</file>